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235" w:rsidRDefault="006E1235" w:rsidP="001028E4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Сведения об электронных образовательных ресурсах, к которым обеспечивается доступ обучающихся</w:t>
      </w:r>
    </w:p>
    <w:p w:rsidR="006E1235" w:rsidRDefault="006E1235" w:rsidP="001028E4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К электронным образовательным ресурсам доступ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воспитанников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том числе инвалидов и лиц с ОВЗ не предусматривается.</w:t>
      </w:r>
    </w:p>
    <w:sectPr w:rsidR="006E1235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23EB2"/>
    <w:multiLevelType w:val="multilevel"/>
    <w:tmpl w:val="E5FA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235"/>
    <w:rsid w:val="001028E4"/>
    <w:rsid w:val="001315F8"/>
    <w:rsid w:val="006E1235"/>
    <w:rsid w:val="00C62765"/>
    <w:rsid w:val="00DE2A5F"/>
    <w:rsid w:val="00FB002B"/>
    <w:rsid w:val="00FD7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paragraph" w:styleId="1">
    <w:name w:val="heading 1"/>
    <w:basedOn w:val="a"/>
    <w:link w:val="10"/>
    <w:uiPriority w:val="9"/>
    <w:qFormat/>
    <w:rsid w:val="006E1235"/>
    <w:pPr>
      <w:spacing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1235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E123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6E12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0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2022-01-31T06:24:00Z</dcterms:created>
  <dcterms:modified xsi:type="dcterms:W3CDTF">2022-01-31T06:24:00Z</dcterms:modified>
</cp:coreProperties>
</file>